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F8" w:rsidRDefault="00C71D24">
      <w:pPr>
        <w:pStyle w:val="Standard"/>
        <w:jc w:val="center"/>
      </w:pPr>
      <w:bookmarkStart w:id="0" w:name="_GoBack"/>
      <w:bookmarkEnd w:id="0"/>
      <w:r>
        <w:rPr>
          <w:b/>
          <w:sz w:val="48"/>
          <w:szCs w:val="48"/>
        </w:rPr>
        <w:t xml:space="preserve">Smlouva o odborné instalaci </w:t>
      </w:r>
      <w:proofErr w:type="spellStart"/>
      <w:r>
        <w:rPr>
          <w:b/>
          <w:sz w:val="48"/>
          <w:szCs w:val="48"/>
        </w:rPr>
        <w:t>nehermeticky</w:t>
      </w:r>
      <w:proofErr w:type="spellEnd"/>
      <w:r>
        <w:rPr>
          <w:b/>
          <w:sz w:val="48"/>
          <w:szCs w:val="48"/>
        </w:rPr>
        <w:t xml:space="preserve"> uzavřeného klimatizačního zařízení</w:t>
      </w:r>
    </w:p>
    <w:p w:rsidR="00E718F8" w:rsidRDefault="00C71D24">
      <w:pPr>
        <w:pStyle w:val="Standard"/>
        <w:jc w:val="center"/>
      </w:pPr>
      <w:r>
        <w:rPr>
          <w:b/>
          <w:sz w:val="24"/>
          <w:szCs w:val="24"/>
        </w:rPr>
        <w:t>Smluvní strany:</w:t>
      </w:r>
    </w:p>
    <w:p w:rsidR="00E718F8" w:rsidRDefault="00E718F8">
      <w:pPr>
        <w:pStyle w:val="Standard"/>
        <w:jc w:val="center"/>
        <w:rPr>
          <w:b/>
          <w:sz w:val="24"/>
          <w:szCs w:val="24"/>
        </w:rPr>
      </w:pPr>
    </w:p>
    <w:p w:rsidR="00E718F8" w:rsidRDefault="00C71D24">
      <w:pPr>
        <w:pStyle w:val="Bezmezer"/>
      </w:pPr>
      <w:proofErr w:type="spellStart"/>
      <w:r>
        <w:rPr>
          <w:b/>
        </w:rPr>
        <w:t>Lavatronic</w:t>
      </w:r>
      <w:proofErr w:type="spellEnd"/>
      <w:r>
        <w:rPr>
          <w:b/>
        </w:rPr>
        <w:t xml:space="preserve"> s.r.o.</w:t>
      </w:r>
    </w:p>
    <w:p w:rsidR="00E718F8" w:rsidRDefault="00C71D24">
      <w:pPr>
        <w:pStyle w:val="Bezmezer"/>
      </w:pPr>
      <w:r>
        <w:t>Se sídlem: Roháčova 145/14, 130 00 Praha</w:t>
      </w:r>
    </w:p>
    <w:p w:rsidR="00E718F8" w:rsidRDefault="00C71D24">
      <w:pPr>
        <w:pStyle w:val="Bezmezer"/>
      </w:pPr>
      <w:r>
        <w:t xml:space="preserve">IČO: </w:t>
      </w:r>
      <w:r>
        <w:rPr>
          <w:rStyle w:val="nowrap"/>
        </w:rPr>
        <w:t>05633044</w:t>
      </w:r>
      <w:r>
        <w:t>, DIČ: CZ</w:t>
      </w:r>
      <w:r>
        <w:rPr>
          <w:rStyle w:val="nowrap"/>
        </w:rPr>
        <w:t xml:space="preserve"> 05633044</w:t>
      </w:r>
    </w:p>
    <w:p w:rsidR="00E718F8" w:rsidRDefault="00C71D24">
      <w:pPr>
        <w:pStyle w:val="Bezmezer"/>
      </w:pPr>
      <w:r>
        <w:t>Společnost zapsána v OR vedeném Městským soudem v Praze, oddíl C, vložka 267924</w:t>
      </w:r>
    </w:p>
    <w:p w:rsidR="00E718F8" w:rsidRDefault="00E718F8">
      <w:pPr>
        <w:pStyle w:val="Bezmezer"/>
      </w:pPr>
    </w:p>
    <w:p w:rsidR="00E718F8" w:rsidRDefault="00C71D24">
      <w:pPr>
        <w:pStyle w:val="Bezmezer"/>
      </w:pPr>
      <w:r>
        <w:t>dále jen „</w:t>
      </w:r>
      <w:r>
        <w:rPr>
          <w:b/>
        </w:rPr>
        <w:t>prodejce</w:t>
      </w:r>
      <w:r>
        <w:t>“</w:t>
      </w:r>
    </w:p>
    <w:p w:rsidR="00E718F8" w:rsidRDefault="00E718F8">
      <w:pPr>
        <w:pStyle w:val="Bezmezer"/>
      </w:pPr>
    </w:p>
    <w:p w:rsidR="00E718F8" w:rsidRDefault="00C71D24">
      <w:pPr>
        <w:pStyle w:val="Bezmezer"/>
      </w:pPr>
      <w:r>
        <w:t>a</w:t>
      </w:r>
    </w:p>
    <w:p w:rsidR="00E718F8" w:rsidRDefault="00E718F8">
      <w:pPr>
        <w:pStyle w:val="Bezmezer"/>
      </w:pPr>
    </w:p>
    <w:p w:rsidR="00E718F8" w:rsidRDefault="00C71D24">
      <w:pPr>
        <w:pStyle w:val="Bezmezer"/>
        <w:spacing w:line="480" w:lineRule="auto"/>
      </w:pPr>
      <w:r>
        <w:t xml:space="preserve">Název společnosti / Jméno a příjmení: </w:t>
      </w:r>
      <w:r>
        <w:rPr>
          <w:sz w:val="16"/>
          <w:szCs w:val="16"/>
        </w:rPr>
        <w:t>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……………………………………………………………………………………….</w:t>
      </w:r>
    </w:p>
    <w:p w:rsidR="00E718F8" w:rsidRDefault="00C71D24">
      <w:pPr>
        <w:pStyle w:val="Bezmezer"/>
        <w:spacing w:line="480" w:lineRule="auto"/>
      </w:pPr>
      <w:r>
        <w:t xml:space="preserve">Se sídlem / Adresa: 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.…………………………………………………………………</w:t>
      </w:r>
      <w:r>
        <w:rPr>
          <w:sz w:val="16"/>
          <w:szCs w:val="16"/>
        </w:rPr>
        <w:t>……….………………………………………………………………………………………….</w:t>
      </w:r>
    </w:p>
    <w:p w:rsidR="00E718F8" w:rsidRDefault="00C71D24">
      <w:pPr>
        <w:pStyle w:val="Bezmezer"/>
        <w:spacing w:line="480" w:lineRule="auto"/>
      </w:pPr>
      <w:r>
        <w:t xml:space="preserve">IČO: </w:t>
      </w:r>
      <w:r>
        <w:rPr>
          <w:sz w:val="16"/>
          <w:szCs w:val="16"/>
        </w:rPr>
        <w:t>……………………………………………………………………………………………………………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………………………………………………………………………………………….</w:t>
      </w:r>
    </w:p>
    <w:p w:rsidR="00E718F8" w:rsidRDefault="00C71D24">
      <w:pPr>
        <w:pStyle w:val="Bezmezer"/>
        <w:spacing w:line="480" w:lineRule="auto"/>
      </w:pPr>
      <w:r>
        <w:t xml:space="preserve">Model zařízení: </w:t>
      </w:r>
      <w:r>
        <w:rPr>
          <w:sz w:val="16"/>
          <w:szCs w:val="16"/>
        </w:rPr>
        <w:t>……………………………………………………………………………………………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.………………………………………………………………………………….</w:t>
      </w:r>
    </w:p>
    <w:p w:rsidR="00E718F8" w:rsidRDefault="00C71D24">
      <w:pPr>
        <w:pStyle w:val="Bezmezer"/>
        <w:spacing w:line="480" w:lineRule="auto"/>
      </w:pPr>
      <w:r>
        <w:t xml:space="preserve">Výrobní číslo zařízení: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:rsidR="00E718F8" w:rsidRDefault="00C71D24">
      <w:pPr>
        <w:pStyle w:val="Bezmezer"/>
        <w:spacing w:line="480" w:lineRule="auto"/>
      </w:pPr>
      <w:r>
        <w:t xml:space="preserve">Datum prodeje zařízení: </w:t>
      </w:r>
      <w:r>
        <w:rPr>
          <w:sz w:val="16"/>
          <w:szCs w:val="16"/>
        </w:rPr>
        <w:t>………………………………………………………………………………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.…………………………………………………………………………….</w:t>
      </w:r>
    </w:p>
    <w:p w:rsidR="00E718F8" w:rsidRDefault="00C71D24">
      <w:pPr>
        <w:pStyle w:val="Bezmezer"/>
      </w:pPr>
      <w:r>
        <w:t>dále j</w:t>
      </w:r>
      <w:r>
        <w:t>en „</w:t>
      </w:r>
      <w:r>
        <w:rPr>
          <w:b/>
        </w:rPr>
        <w:t>zákazník</w:t>
      </w:r>
      <w:r>
        <w:t>“</w:t>
      </w:r>
    </w:p>
    <w:p w:rsidR="00E718F8" w:rsidRDefault="00E718F8">
      <w:pPr>
        <w:pStyle w:val="Bezmezer"/>
      </w:pPr>
    </w:p>
    <w:p w:rsidR="00E718F8" w:rsidRDefault="00C71D24">
      <w:pPr>
        <w:pStyle w:val="Standard"/>
        <w:spacing w:after="0" w:line="240" w:lineRule="auto"/>
        <w:jc w:val="both"/>
      </w:pPr>
      <w:r>
        <w:t>dnešním dnem uzavřely tuto smlouvu dle zákona č. 73/2012 Sb., o látkách, které poškozují ozonovou vrstvu, a o fluorovaných skleníkových plynech.</w:t>
      </w:r>
    </w:p>
    <w:p w:rsidR="00E718F8" w:rsidRDefault="00E718F8">
      <w:pPr>
        <w:pStyle w:val="Bezmezer"/>
        <w:jc w:val="both"/>
      </w:pPr>
    </w:p>
    <w:p w:rsidR="00E718F8" w:rsidRDefault="00C71D24">
      <w:pPr>
        <w:pStyle w:val="Bezmezer"/>
        <w:jc w:val="both"/>
      </w:pPr>
      <w:r>
        <w:t xml:space="preserve">Zákazník se podpisem této smlouvy zavazuje prodejci, že instalace výše uvedeného </w:t>
      </w:r>
      <w:proofErr w:type="spellStart"/>
      <w:r>
        <w:t>nehermeticky</w:t>
      </w:r>
      <w:proofErr w:type="spellEnd"/>
      <w:r>
        <w:t xml:space="preserve"> </w:t>
      </w:r>
      <w:r>
        <w:t>uzavřeného klimatizačního zařízení plněného fluorovanými skleníkovými plyny bude provedena odborně, a to pouze certifikovanou osobou. Seznam certifikovaných osob naleznete na webových stránkách Ministerstva životního prostředí České republiky:</w:t>
      </w:r>
    </w:p>
    <w:p w:rsidR="00E718F8" w:rsidRDefault="00C71D24">
      <w:pPr>
        <w:pStyle w:val="Bezmezer"/>
        <w:jc w:val="both"/>
      </w:pPr>
      <w:hyperlink r:id="rId7" w:history="1">
        <w:r>
          <w:t>https://www.mzp.cz/dco</w:t>
        </w:r>
      </w:hyperlink>
    </w:p>
    <w:p w:rsidR="00E718F8" w:rsidRDefault="00E718F8">
      <w:pPr>
        <w:pStyle w:val="Bezmezer"/>
        <w:jc w:val="both"/>
      </w:pPr>
    </w:p>
    <w:p w:rsidR="00E718F8" w:rsidRDefault="00C71D24">
      <w:pPr>
        <w:pStyle w:val="Bezmezer"/>
        <w:jc w:val="both"/>
      </w:pPr>
      <w:r>
        <w:t>Osobní údaje jsou zpracovávány způsobem zaručujícím soulad se zákonem č. 101/2000 Sb., o ochraně osobních údajů a o změně některých zákonů, ve znění pozdějších předpisů. Při zpracovávání osobních údajů d</w:t>
      </w:r>
      <w:r>
        <w:t>báme na dodržování norem zabezpečení a důvěrnosti.</w:t>
      </w:r>
    </w:p>
    <w:p w:rsidR="00E718F8" w:rsidRDefault="00E718F8">
      <w:pPr>
        <w:pStyle w:val="Bezmezer"/>
        <w:jc w:val="both"/>
      </w:pPr>
    </w:p>
    <w:p w:rsidR="00E718F8" w:rsidRDefault="00E718F8">
      <w:pPr>
        <w:pStyle w:val="Bezmezer"/>
      </w:pPr>
    </w:p>
    <w:p w:rsidR="00E718F8" w:rsidRDefault="00C71D24">
      <w:pPr>
        <w:pStyle w:val="Bezmezer"/>
      </w:pPr>
      <w:r>
        <w:rPr>
          <w:sz w:val="16"/>
          <w:szCs w:val="16"/>
        </w:rPr>
        <w:t>………………………………………………...</w:t>
      </w:r>
    </w:p>
    <w:p w:rsidR="00E718F8" w:rsidRDefault="00C71D24">
      <w:pPr>
        <w:pStyle w:val="Bezmezer"/>
      </w:pPr>
      <w:r>
        <w:t>Dne</w:t>
      </w:r>
    </w:p>
    <w:p w:rsidR="00E718F8" w:rsidRDefault="00E718F8">
      <w:pPr>
        <w:pStyle w:val="Bezmezer"/>
      </w:pPr>
    </w:p>
    <w:p w:rsidR="00E718F8" w:rsidRDefault="00E718F8">
      <w:pPr>
        <w:pStyle w:val="Bezmezer"/>
      </w:pPr>
    </w:p>
    <w:p w:rsidR="00E718F8" w:rsidRDefault="00E718F8">
      <w:pPr>
        <w:pStyle w:val="Bezmezer"/>
        <w:rPr>
          <w:sz w:val="16"/>
          <w:szCs w:val="16"/>
        </w:rPr>
      </w:pPr>
    </w:p>
    <w:p w:rsidR="00E718F8" w:rsidRDefault="00C71D24">
      <w:pPr>
        <w:pStyle w:val="Bezmezer"/>
      </w:pPr>
      <w:r>
        <w:rPr>
          <w:sz w:val="16"/>
          <w:szCs w:val="16"/>
        </w:rPr>
        <w:t>………………………………………………...                                                                                                                                      ……………………………………………….</w:t>
      </w:r>
      <w:r>
        <w:rPr>
          <w:sz w:val="16"/>
          <w:szCs w:val="16"/>
        </w:rPr>
        <w:t>..</w:t>
      </w:r>
    </w:p>
    <w:p w:rsidR="00E718F8" w:rsidRDefault="00C71D24">
      <w:pPr>
        <w:pStyle w:val="Bezmezer"/>
        <w:tabs>
          <w:tab w:val="left" w:pos="6945"/>
        </w:tabs>
      </w:pPr>
      <w:proofErr w:type="spellStart"/>
      <w:r>
        <w:t>Lavatronic</w:t>
      </w:r>
      <w:proofErr w:type="spellEnd"/>
      <w:r>
        <w:t xml:space="preserve"> s.r.o. (prodejce)</w:t>
      </w:r>
      <w:r>
        <w:tab/>
        <w:t xml:space="preserve"> Zákazník</w:t>
      </w:r>
    </w:p>
    <w:sectPr w:rsidR="00E718F8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D24" w:rsidRDefault="00C71D24">
      <w:pPr>
        <w:spacing w:after="0" w:line="240" w:lineRule="auto"/>
      </w:pPr>
      <w:r>
        <w:separator/>
      </w:r>
    </w:p>
  </w:endnote>
  <w:endnote w:type="continuationSeparator" w:id="0">
    <w:p w:rsidR="00C71D24" w:rsidRDefault="00C7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D24" w:rsidRDefault="00C71D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1D24" w:rsidRDefault="00C7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C03"/>
    <w:multiLevelType w:val="multilevel"/>
    <w:tmpl w:val="B8F2A20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8F8"/>
    <w:rsid w:val="00975600"/>
    <w:rsid w:val="00C71D24"/>
    <w:rsid w:val="00E7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26829-99DB-4636-8A3F-7B07F0D7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mezer">
    <w:name w:val="No Spacing"/>
    <w:pPr>
      <w:widowControl/>
      <w:spacing w:after="0" w:line="240" w:lineRule="auto"/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Standardnpsmoodstavce"/>
    <w:rPr>
      <w:color w:val="0000FF"/>
      <w:u w:val="single"/>
      <w:lang/>
    </w:rPr>
  </w:style>
  <w:style w:type="character" w:customStyle="1" w:styleId="nowrap">
    <w:name w:val="nowrap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p.cz/d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SKLÁŘ Zdeněk</dc:creator>
  <cp:lastModifiedBy>NEXT VISION s.r.o.</cp:lastModifiedBy>
  <cp:revision>2</cp:revision>
  <cp:lastPrinted>2017-03-31T07:56:00Z</cp:lastPrinted>
  <dcterms:created xsi:type="dcterms:W3CDTF">2020-02-25T13:39:00Z</dcterms:created>
  <dcterms:modified xsi:type="dcterms:W3CDTF">2020-02-25T13:39:00Z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